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24B" w:rsidRPr="00C73E7E" w:rsidRDefault="00B3388B">
      <w:pPr>
        <w:rPr>
          <w:b/>
        </w:rPr>
      </w:pPr>
      <w:proofErr w:type="spellStart"/>
      <w:r w:rsidRPr="00C73E7E">
        <w:rPr>
          <w:rFonts w:hint="eastAsia"/>
          <w:b/>
        </w:rPr>
        <w:t>Huan</w:t>
      </w:r>
      <w:proofErr w:type="spellEnd"/>
      <w:r w:rsidRPr="00C73E7E">
        <w:rPr>
          <w:rFonts w:hint="eastAsia"/>
          <w:b/>
        </w:rPr>
        <w:t xml:space="preserve"> Luo</w:t>
      </w:r>
    </w:p>
    <w:p w:rsidR="00B3388B" w:rsidRDefault="00C73E7E">
      <w:r w:rsidRPr="00B3388B">
        <w:t>Assistant</w:t>
      </w:r>
      <w:r w:rsidR="00B3388B" w:rsidRPr="00B3388B">
        <w:t> Professor</w:t>
      </w:r>
      <w:r w:rsidR="00417633">
        <w:t xml:space="preserve"> of NMR Group</w:t>
      </w:r>
    </w:p>
    <w:p w:rsidR="00B3388B" w:rsidRDefault="00B3388B" w:rsidP="00B3388B">
      <w:r>
        <w:rPr>
          <w:rFonts w:hint="eastAsia"/>
        </w:rPr>
        <w:t xml:space="preserve">State Key Laboratory of </w:t>
      </w:r>
      <w:proofErr w:type="spellStart"/>
      <w:r>
        <w:rPr>
          <w:rFonts w:hint="eastAsia"/>
        </w:rPr>
        <w:t>Phytochemistry</w:t>
      </w:r>
      <w:proofErr w:type="spellEnd"/>
      <w:r>
        <w:rPr>
          <w:rFonts w:hint="eastAsia"/>
        </w:rPr>
        <w:t xml:space="preserve"> and Plant </w:t>
      </w:r>
      <w:r>
        <w:t>Resources in West China</w:t>
      </w:r>
      <w:r w:rsidRPr="00B3388B">
        <w:rPr>
          <w:rFonts w:hint="eastAsia"/>
        </w:rPr>
        <w:t xml:space="preserve"> </w:t>
      </w:r>
    </w:p>
    <w:p w:rsidR="00B3388B" w:rsidRDefault="00B3388B">
      <w:r>
        <w:rPr>
          <w:rFonts w:hint="eastAsia"/>
        </w:rPr>
        <w:t>Kunming Institute of Botany</w:t>
      </w:r>
      <w:r>
        <w:t>,</w:t>
      </w:r>
      <w:r>
        <w:rPr>
          <w:rFonts w:hint="eastAsia"/>
        </w:rPr>
        <w:t xml:space="preserve"> </w:t>
      </w:r>
      <w:r>
        <w:t>CAS</w:t>
      </w:r>
    </w:p>
    <w:p w:rsidR="00417633" w:rsidRDefault="00417633"/>
    <w:p w:rsidR="00417633" w:rsidRPr="00C73E7E" w:rsidRDefault="00417633">
      <w:pPr>
        <w:rPr>
          <w:b/>
        </w:rPr>
      </w:pPr>
      <w:r w:rsidRPr="00C73E7E">
        <w:rPr>
          <w:b/>
        </w:rPr>
        <w:t>Education</w:t>
      </w:r>
    </w:p>
    <w:p w:rsidR="00417633" w:rsidRDefault="00417633">
      <w:r>
        <w:t>Ph.D.,     Wuhan Institute of Physics and Mathematics, CAS          2014</w:t>
      </w:r>
    </w:p>
    <w:p w:rsidR="00417633" w:rsidRDefault="00417633">
      <w:r>
        <w:t>B.S.,      Wuhan University                                    2007</w:t>
      </w:r>
    </w:p>
    <w:p w:rsidR="00417633" w:rsidRDefault="00417633"/>
    <w:p w:rsidR="00417633" w:rsidRPr="00C73E7E" w:rsidRDefault="00417633">
      <w:pPr>
        <w:rPr>
          <w:b/>
        </w:rPr>
      </w:pPr>
      <w:r w:rsidRPr="00C73E7E">
        <w:rPr>
          <w:b/>
        </w:rPr>
        <w:t>Academic appointments and Positions</w:t>
      </w:r>
    </w:p>
    <w:p w:rsidR="00417633" w:rsidRDefault="00C73E7E">
      <w:r w:rsidRPr="00B3388B">
        <w:t>Assistant</w:t>
      </w:r>
      <w:r w:rsidR="00417633" w:rsidRPr="00B3388B">
        <w:t> Professor</w:t>
      </w:r>
      <w:r w:rsidR="00417633">
        <w:t>,    NMR Group, Kunming Institute of Botany, CAS    2014.7-</w:t>
      </w:r>
    </w:p>
    <w:p w:rsidR="00417633" w:rsidRDefault="00417633"/>
    <w:p w:rsidR="00417633" w:rsidRPr="00C73E7E" w:rsidRDefault="00417633">
      <w:pPr>
        <w:rPr>
          <w:b/>
        </w:rPr>
      </w:pPr>
      <w:r w:rsidRPr="00C73E7E">
        <w:rPr>
          <w:b/>
        </w:rPr>
        <w:t>Major Publication</w:t>
      </w:r>
    </w:p>
    <w:p w:rsidR="00417633" w:rsidRDefault="00417633" w:rsidP="00417633">
      <w:pPr>
        <w:rPr>
          <w:rFonts w:hint="eastAsia"/>
        </w:rPr>
      </w:pPr>
      <w:r w:rsidRPr="00417633">
        <w:t xml:space="preserve">1. </w:t>
      </w:r>
      <w:proofErr w:type="spellStart"/>
      <w:r w:rsidRPr="00417633">
        <w:rPr>
          <w:b/>
          <w:u w:val="single"/>
        </w:rPr>
        <w:t>Huan</w:t>
      </w:r>
      <w:proofErr w:type="spellEnd"/>
      <w:r w:rsidRPr="00417633">
        <w:rPr>
          <w:b/>
          <w:u w:val="single"/>
        </w:rPr>
        <w:t xml:space="preserve"> Luo</w:t>
      </w:r>
      <w:r w:rsidRPr="00417633">
        <w:t xml:space="preserve">, </w:t>
      </w:r>
      <w:proofErr w:type="spellStart"/>
      <w:r w:rsidRPr="00417633">
        <w:t>Xinmiao</w:t>
      </w:r>
      <w:proofErr w:type="spellEnd"/>
      <w:r w:rsidRPr="00417633">
        <w:t xml:space="preserve"> Liang, </w:t>
      </w:r>
      <w:proofErr w:type="spellStart"/>
      <w:r w:rsidRPr="00417633">
        <w:t>Liying</w:t>
      </w:r>
      <w:proofErr w:type="spellEnd"/>
      <w:r w:rsidRPr="00417633">
        <w:t xml:space="preserve"> Wa</w:t>
      </w:r>
      <w:r w:rsidR="00C73E7E">
        <w:t xml:space="preserve">ng, </w:t>
      </w:r>
      <w:proofErr w:type="spellStart"/>
      <w:r w:rsidR="00C73E7E">
        <w:t>Chaoyang</w:t>
      </w:r>
      <w:proofErr w:type="spellEnd"/>
      <w:r w:rsidR="00C73E7E">
        <w:t xml:space="preserve"> Liu, </w:t>
      </w:r>
      <w:proofErr w:type="spellStart"/>
      <w:r w:rsidR="00C73E7E">
        <w:t>Jiwen</w:t>
      </w:r>
      <w:proofErr w:type="spellEnd"/>
      <w:r w:rsidR="00C73E7E">
        <w:t xml:space="preserve"> Feng. </w:t>
      </w:r>
      <w:r w:rsidRPr="00417633">
        <w:t>Highly mobile</w:t>
      </w:r>
      <w:r w:rsidR="00C73E7E">
        <w:t xml:space="preserve"> </w:t>
      </w:r>
      <w:r w:rsidRPr="00417633">
        <w:t xml:space="preserve">segments in crystalline </w:t>
      </w:r>
      <w:proofErr w:type="gramStart"/>
      <w:r w:rsidR="001F6536">
        <w:t>poly</w:t>
      </w:r>
      <w:r w:rsidR="001F6536" w:rsidRPr="00417633">
        <w:t>(</w:t>
      </w:r>
      <w:proofErr w:type="gramEnd"/>
      <w:r w:rsidRPr="00417633">
        <w:t>ethylene oxide)</w:t>
      </w:r>
      <w:r w:rsidRPr="00C73E7E">
        <w:rPr>
          <w:vertAlign w:val="subscript"/>
        </w:rPr>
        <w:t>8</w:t>
      </w:r>
      <w:r w:rsidRPr="00417633">
        <w:t>:NaPF</w:t>
      </w:r>
      <w:r w:rsidRPr="00C73E7E">
        <w:rPr>
          <w:vertAlign w:val="subscript"/>
        </w:rPr>
        <w:t>6</w:t>
      </w:r>
      <w:r w:rsidRPr="00417633">
        <w:t xml:space="preserve"> electrolytes studied by solid-state NMR</w:t>
      </w:r>
      <w:r w:rsidR="00C73E7E">
        <w:t xml:space="preserve"> spectroscopy.</w:t>
      </w:r>
      <w:r w:rsidRPr="00417633">
        <w:t xml:space="preserve"> </w:t>
      </w:r>
      <w:proofErr w:type="gramStart"/>
      <w:r w:rsidRPr="001F6536">
        <w:rPr>
          <w:i/>
        </w:rPr>
        <w:t>Journal of Chemical Physics</w:t>
      </w:r>
      <w:r w:rsidR="001F6536">
        <w:t>.</w:t>
      </w:r>
      <w:proofErr w:type="gramEnd"/>
      <w:r w:rsidRPr="00417633">
        <w:t xml:space="preserve"> 2014, 140, (7), 074901</w:t>
      </w:r>
    </w:p>
    <w:p w:rsidR="00C73E7E" w:rsidRPr="00417633" w:rsidRDefault="00C73E7E" w:rsidP="00417633">
      <w:r>
        <w:rPr>
          <w:rFonts w:hint="eastAsia"/>
        </w:rPr>
        <w:t xml:space="preserve">2. </w:t>
      </w:r>
      <w:proofErr w:type="spellStart"/>
      <w:r w:rsidRPr="00C73E7E">
        <w:t>Feitai</w:t>
      </w:r>
      <w:proofErr w:type="spellEnd"/>
      <w:r w:rsidRPr="00C73E7E">
        <w:t xml:space="preserve"> Chen, </w:t>
      </w:r>
      <w:proofErr w:type="spellStart"/>
      <w:r w:rsidRPr="00C73E7E">
        <w:t>Pengfei</w:t>
      </w:r>
      <w:proofErr w:type="spellEnd"/>
      <w:r w:rsidRPr="00C73E7E">
        <w:t xml:space="preserve"> Fang, </w:t>
      </w:r>
      <w:proofErr w:type="spellStart"/>
      <w:r w:rsidRPr="00C73E7E">
        <w:t>Zhi</w:t>
      </w:r>
      <w:proofErr w:type="spellEnd"/>
      <w:r w:rsidRPr="00C73E7E">
        <w:t xml:space="preserve"> Liu, </w:t>
      </w:r>
      <w:proofErr w:type="spellStart"/>
      <w:r w:rsidRPr="00C73E7E">
        <w:t>Yuanpeng</w:t>
      </w:r>
      <w:proofErr w:type="spellEnd"/>
      <w:r w:rsidRPr="00C73E7E">
        <w:t xml:space="preserve"> Gao, Yang Liu, </w:t>
      </w:r>
      <w:proofErr w:type="spellStart"/>
      <w:r w:rsidRPr="00C73E7E">
        <w:t>Yiqun</w:t>
      </w:r>
      <w:proofErr w:type="spellEnd"/>
      <w:r w:rsidRPr="00C73E7E">
        <w:t xml:space="preserve"> Dai, </w:t>
      </w:r>
      <w:proofErr w:type="spellStart"/>
      <w:r w:rsidRPr="00C73E7E">
        <w:rPr>
          <w:b/>
          <w:bCs/>
          <w:u w:val="single"/>
        </w:rPr>
        <w:t>Huan</w:t>
      </w:r>
      <w:proofErr w:type="spellEnd"/>
      <w:r w:rsidRPr="00C73E7E">
        <w:rPr>
          <w:b/>
          <w:bCs/>
          <w:u w:val="single"/>
        </w:rPr>
        <w:t xml:space="preserve"> Luo</w:t>
      </w:r>
      <w:r w:rsidRPr="00C73E7E">
        <w:t xml:space="preserve">, </w:t>
      </w:r>
      <w:proofErr w:type="spellStart"/>
      <w:r w:rsidRPr="00C73E7E">
        <w:t>Jiwen</w:t>
      </w:r>
      <w:proofErr w:type="spellEnd"/>
      <w:r w:rsidRPr="00C73E7E">
        <w:t xml:space="preserve"> Feng. Dimensionality-dependent </w:t>
      </w:r>
      <w:proofErr w:type="spellStart"/>
      <w:r w:rsidRPr="00C73E7E">
        <w:t>photocatalytic</w:t>
      </w:r>
      <w:proofErr w:type="spellEnd"/>
      <w:r w:rsidRPr="00C73E7E">
        <w:t xml:space="preserve"> activity of TiO</w:t>
      </w:r>
      <w:r w:rsidRPr="00C73E7E">
        <w:rPr>
          <w:vertAlign w:val="subscript"/>
        </w:rPr>
        <w:t>2</w:t>
      </w:r>
      <w:r w:rsidRPr="00C73E7E">
        <w:t xml:space="preserve">-based </w:t>
      </w:r>
      <w:proofErr w:type="spellStart"/>
      <w:r w:rsidRPr="00C73E7E">
        <w:t>nano</w:t>
      </w:r>
      <w:proofErr w:type="spellEnd"/>
      <w:r w:rsidRPr="00C73E7E">
        <w:t xml:space="preserve">-structures: </w:t>
      </w:r>
      <w:proofErr w:type="spellStart"/>
      <w:r w:rsidRPr="00C73E7E">
        <w:t>nanosheets</w:t>
      </w:r>
      <w:proofErr w:type="spellEnd"/>
      <w:r w:rsidRPr="00C73E7E">
        <w:t xml:space="preserve"> with a superior catalytic property. </w:t>
      </w:r>
      <w:proofErr w:type="gramStart"/>
      <w:r w:rsidRPr="00C73E7E">
        <w:rPr>
          <w:i/>
          <w:iCs/>
        </w:rPr>
        <w:t>Journal of Materials Science</w:t>
      </w:r>
      <w:r w:rsidR="00A260C0">
        <w:t>.</w:t>
      </w:r>
      <w:proofErr w:type="gramEnd"/>
      <w:r w:rsidR="00A260C0">
        <w:t xml:space="preserve"> 2013, 48(15), 5171-5179</w:t>
      </w:r>
    </w:p>
    <w:p w:rsidR="00C73E7E" w:rsidRDefault="00C73E7E" w:rsidP="00C73E7E">
      <w:pPr>
        <w:rPr>
          <w:rFonts w:hint="eastAsia"/>
        </w:rPr>
      </w:pPr>
      <w:r w:rsidRPr="00417633">
        <w:t xml:space="preserve">3. </w:t>
      </w:r>
      <w:proofErr w:type="spellStart"/>
      <w:r w:rsidRPr="00417633">
        <w:t>Wulin</w:t>
      </w:r>
      <w:proofErr w:type="spellEnd"/>
      <w:r w:rsidRPr="00417633">
        <w:t xml:space="preserve"> Shang, Jin Huang, </w:t>
      </w:r>
      <w:proofErr w:type="spellStart"/>
      <w:r w:rsidRPr="00417633">
        <w:rPr>
          <w:b/>
          <w:u w:val="single"/>
        </w:rPr>
        <w:t>Huan</w:t>
      </w:r>
      <w:proofErr w:type="spellEnd"/>
      <w:r w:rsidRPr="00417633">
        <w:rPr>
          <w:b/>
          <w:u w:val="single"/>
        </w:rPr>
        <w:t xml:space="preserve"> Luo</w:t>
      </w:r>
      <w:r w:rsidRPr="00417633">
        <w:t>, Peter R C</w:t>
      </w:r>
      <w:r w:rsidR="001F6536">
        <w:t xml:space="preserve">hang, </w:t>
      </w:r>
      <w:proofErr w:type="spellStart"/>
      <w:r w:rsidR="001F6536">
        <w:t>Jiwen</w:t>
      </w:r>
      <w:proofErr w:type="spellEnd"/>
      <w:r w:rsidR="001F6536">
        <w:t xml:space="preserve"> Feng, </w:t>
      </w:r>
      <w:proofErr w:type="spellStart"/>
      <w:r w:rsidR="001F6536">
        <w:t>Guangyong</w:t>
      </w:r>
      <w:proofErr w:type="spellEnd"/>
      <w:r w:rsidR="001F6536">
        <w:t xml:space="preserve"> </w:t>
      </w:r>
      <w:proofErr w:type="spellStart"/>
      <w:r w:rsidR="001F6536">
        <w:t>Xie</w:t>
      </w:r>
      <w:proofErr w:type="spellEnd"/>
      <w:r w:rsidR="001F6536">
        <w:t xml:space="preserve">. </w:t>
      </w:r>
      <w:proofErr w:type="gramStart"/>
      <w:r w:rsidRPr="00417633">
        <w:t xml:space="preserve">Hydrophobic modification of cellulose </w:t>
      </w:r>
      <w:proofErr w:type="spellStart"/>
      <w:r w:rsidRPr="00417633">
        <w:t>nanocrystal</w:t>
      </w:r>
      <w:proofErr w:type="spellEnd"/>
      <w:r w:rsidRPr="00417633">
        <w:t xml:space="preserve"> via covalently gra</w:t>
      </w:r>
      <w:r w:rsidR="001F6536">
        <w:t>fting of castor oil.</w:t>
      </w:r>
      <w:proofErr w:type="gramEnd"/>
      <w:r w:rsidR="001F6536" w:rsidRPr="00417633">
        <w:t xml:space="preserve"> </w:t>
      </w:r>
      <w:r w:rsidRPr="00417633">
        <w:t>Cellulose 2013, 20, (1), 179-190</w:t>
      </w:r>
    </w:p>
    <w:p w:rsidR="00417633" w:rsidRPr="00417633" w:rsidRDefault="00C73E7E" w:rsidP="00417633">
      <w:r>
        <w:rPr>
          <w:rFonts w:hint="eastAsia"/>
        </w:rPr>
        <w:t>4</w:t>
      </w:r>
      <w:r w:rsidR="00417633" w:rsidRPr="00417633">
        <w:t xml:space="preserve">. </w:t>
      </w:r>
      <w:proofErr w:type="spellStart"/>
      <w:r w:rsidR="00417633" w:rsidRPr="00417633">
        <w:t>Xiuzhi</w:t>
      </w:r>
      <w:proofErr w:type="spellEnd"/>
      <w:r w:rsidR="00417633" w:rsidRPr="00417633">
        <w:t xml:space="preserve"> Gao, </w:t>
      </w:r>
      <w:proofErr w:type="spellStart"/>
      <w:r w:rsidR="00417633" w:rsidRPr="00417633">
        <w:t>Liying</w:t>
      </w:r>
      <w:proofErr w:type="spellEnd"/>
      <w:r w:rsidR="00417633" w:rsidRPr="00417633">
        <w:t xml:space="preserve"> Wang, </w:t>
      </w:r>
      <w:proofErr w:type="spellStart"/>
      <w:r w:rsidR="00417633" w:rsidRPr="00417633">
        <w:rPr>
          <w:b/>
          <w:u w:val="single"/>
        </w:rPr>
        <w:t>Huan</w:t>
      </w:r>
      <w:proofErr w:type="spellEnd"/>
      <w:r w:rsidR="00417633" w:rsidRPr="00417633">
        <w:rPr>
          <w:b/>
          <w:u w:val="single"/>
        </w:rPr>
        <w:t xml:space="preserve"> Luo</w:t>
      </w:r>
      <w:r w:rsidR="00417633" w:rsidRPr="00417633">
        <w:t xml:space="preserve">, Qin </w:t>
      </w:r>
      <w:proofErr w:type="spellStart"/>
      <w:r w:rsidR="00417633" w:rsidRPr="00417633">
        <w:t>Z</w:t>
      </w:r>
      <w:r w:rsidR="001F6536">
        <w:t>ou</w:t>
      </w:r>
      <w:proofErr w:type="spellEnd"/>
      <w:r w:rsidR="001F6536">
        <w:t xml:space="preserve">, </w:t>
      </w:r>
      <w:proofErr w:type="spellStart"/>
      <w:r w:rsidR="001F6536">
        <w:t>Ningdong</w:t>
      </w:r>
      <w:proofErr w:type="spellEnd"/>
      <w:r w:rsidR="001F6536">
        <w:t xml:space="preserve"> Feng, </w:t>
      </w:r>
      <w:proofErr w:type="spellStart"/>
      <w:r w:rsidR="001F6536">
        <w:t>Jiwen</w:t>
      </w:r>
      <w:proofErr w:type="spellEnd"/>
      <w:r w:rsidR="001F6536">
        <w:t xml:space="preserve"> Feng. </w:t>
      </w:r>
      <w:proofErr w:type="gramStart"/>
      <w:r w:rsidR="00417633" w:rsidRPr="00417633">
        <w:t>Crystalline</w:t>
      </w:r>
      <w:r>
        <w:t xml:space="preserve"> </w:t>
      </w:r>
      <w:r w:rsidR="00417633" w:rsidRPr="00417633">
        <w:t>Phases in Ethylene Copolymers Stud</w:t>
      </w:r>
      <w:r w:rsidR="001F6536">
        <w:t>ied by Solid-State NMR and DSC.</w:t>
      </w:r>
      <w:proofErr w:type="gramEnd"/>
      <w:r w:rsidR="00417633" w:rsidRPr="00417633">
        <w:t xml:space="preserve"> </w:t>
      </w:r>
      <w:proofErr w:type="gramStart"/>
      <w:r w:rsidR="00417633" w:rsidRPr="001F6536">
        <w:rPr>
          <w:i/>
        </w:rPr>
        <w:t>Macromolecules</w:t>
      </w:r>
      <w:r w:rsidRPr="001F6536">
        <w:rPr>
          <w:i/>
        </w:rPr>
        <w:t>.</w:t>
      </w:r>
      <w:proofErr w:type="gramEnd"/>
      <w:r>
        <w:t xml:space="preserve"> </w:t>
      </w:r>
      <w:r w:rsidR="00417633" w:rsidRPr="00417633">
        <w:t>2010, 43, (13), 5713-5722</w:t>
      </w:r>
    </w:p>
    <w:p w:rsidR="00C73E7E" w:rsidRDefault="00C73E7E" w:rsidP="00417633">
      <w:r>
        <w:t>5</w:t>
      </w:r>
      <w:r w:rsidRPr="00417633">
        <w:t xml:space="preserve">. </w:t>
      </w:r>
      <w:proofErr w:type="spellStart"/>
      <w:r w:rsidRPr="00C73E7E">
        <w:rPr>
          <w:rFonts w:hint="eastAsia"/>
          <w:b/>
          <w:u w:val="single"/>
        </w:rPr>
        <w:t>Huan</w:t>
      </w:r>
      <w:proofErr w:type="spellEnd"/>
      <w:r w:rsidRPr="00C73E7E">
        <w:rPr>
          <w:rFonts w:hint="eastAsia"/>
          <w:b/>
          <w:u w:val="single"/>
        </w:rPr>
        <w:t xml:space="preserve"> Luo</w:t>
      </w:r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Xinmiao</w:t>
      </w:r>
      <w:proofErr w:type="spellEnd"/>
      <w:r>
        <w:rPr>
          <w:rFonts w:hint="eastAsia"/>
        </w:rPr>
        <w:t xml:space="preserve"> Liang</w:t>
      </w:r>
      <w:r>
        <w:t xml:space="preserve">, </w:t>
      </w:r>
      <w:proofErr w:type="spellStart"/>
      <w:r>
        <w:t>Jiwen</w:t>
      </w:r>
      <w:proofErr w:type="spellEnd"/>
      <w:r>
        <w:t xml:space="preserve"> Feng</w:t>
      </w:r>
      <w:r w:rsidR="00735FDF">
        <w:t>,</w:t>
      </w:r>
      <w:r>
        <w:t xml:space="preserve"> </w:t>
      </w:r>
      <w:proofErr w:type="spellStart"/>
      <w:r>
        <w:t>Liying</w:t>
      </w:r>
      <w:proofErr w:type="spellEnd"/>
      <w:r>
        <w:t xml:space="preserve"> Wang. Segmental motion of PEO</w:t>
      </w:r>
      <w:r w:rsidRPr="005B6688">
        <w:rPr>
          <w:vertAlign w:val="subscript"/>
        </w:rPr>
        <w:t>8</w:t>
      </w:r>
      <w:r>
        <w:t>:NaPF</w:t>
      </w:r>
      <w:r w:rsidRPr="005B6688">
        <w:rPr>
          <w:vertAlign w:val="subscript"/>
        </w:rPr>
        <w:t>6</w:t>
      </w:r>
      <w:r>
        <w:t xml:space="preserve"> </w:t>
      </w:r>
      <w:proofErr w:type="spellStart"/>
      <w:r>
        <w:t>Crystalling</w:t>
      </w:r>
      <w:proofErr w:type="spellEnd"/>
      <w:r>
        <w:t xml:space="preserve"> Polymer Electrolytes.</w:t>
      </w:r>
      <w:r w:rsidRPr="00417633">
        <w:t xml:space="preserve"> </w:t>
      </w:r>
      <w:proofErr w:type="gramStart"/>
      <w:r w:rsidRPr="00C73E7E">
        <w:rPr>
          <w:i/>
        </w:rPr>
        <w:t>Chinese Journal of Magnetic Resonance</w:t>
      </w:r>
      <w:r>
        <w:t>.</w:t>
      </w:r>
      <w:proofErr w:type="gramEnd"/>
      <w:r>
        <w:t xml:space="preserve"> </w:t>
      </w:r>
      <w:r w:rsidRPr="00417633">
        <w:t>2014</w:t>
      </w:r>
      <w:r w:rsidR="009A3862" w:rsidRPr="00417633">
        <w:t>, 31</w:t>
      </w:r>
      <w:r w:rsidRPr="00417633">
        <w:t>(4)</w:t>
      </w:r>
      <w:bookmarkStart w:id="0" w:name="_GoBack"/>
      <w:bookmarkEnd w:id="0"/>
      <w:r w:rsidR="009A3862" w:rsidRPr="00417633">
        <w:t>, 2014</w:t>
      </w:r>
    </w:p>
    <w:p w:rsidR="00417633" w:rsidRDefault="00C73E7E" w:rsidP="00417633">
      <w:r>
        <w:t>6</w:t>
      </w:r>
      <w:r>
        <w:rPr>
          <w:rFonts w:hint="eastAsia"/>
        </w:rPr>
        <w:t xml:space="preserve">. </w:t>
      </w:r>
      <w:proofErr w:type="spellStart"/>
      <w:r w:rsidRPr="00C73E7E">
        <w:t>Dahai</w:t>
      </w:r>
      <w:proofErr w:type="spellEnd"/>
      <w:r w:rsidRPr="00C73E7E">
        <w:t xml:space="preserve"> Wang</w:t>
      </w:r>
      <w:r w:rsidRPr="00C73E7E">
        <w:rPr>
          <w:vertAlign w:val="superscript"/>
        </w:rPr>
        <w:t>1</w:t>
      </w:r>
      <w:r w:rsidRPr="00C73E7E">
        <w:t xml:space="preserve">, </w:t>
      </w:r>
      <w:proofErr w:type="spellStart"/>
      <w:r w:rsidRPr="00C73E7E">
        <w:t>Yuanpeng</w:t>
      </w:r>
      <w:proofErr w:type="spellEnd"/>
      <w:r w:rsidRPr="00C73E7E">
        <w:t xml:space="preserve"> Gao</w:t>
      </w:r>
      <w:r w:rsidRPr="00C73E7E">
        <w:rPr>
          <w:vertAlign w:val="superscript"/>
        </w:rPr>
        <w:t>1</w:t>
      </w:r>
      <w:r w:rsidRPr="00C73E7E">
        <w:t xml:space="preserve">, </w:t>
      </w:r>
      <w:proofErr w:type="spellStart"/>
      <w:r w:rsidRPr="00C73E7E">
        <w:rPr>
          <w:b/>
          <w:bCs/>
          <w:u w:val="single"/>
        </w:rPr>
        <w:t>Huan</w:t>
      </w:r>
      <w:proofErr w:type="spellEnd"/>
      <w:r w:rsidRPr="00C73E7E">
        <w:rPr>
          <w:b/>
          <w:bCs/>
          <w:u w:val="single"/>
        </w:rPr>
        <w:t xml:space="preserve"> Luo</w:t>
      </w:r>
      <w:r w:rsidRPr="00C73E7E">
        <w:rPr>
          <w:b/>
          <w:bCs/>
          <w:u w:val="single"/>
          <w:vertAlign w:val="superscript"/>
        </w:rPr>
        <w:t>2</w:t>
      </w:r>
      <w:r w:rsidRPr="00C73E7E">
        <w:t xml:space="preserve">. </w:t>
      </w:r>
      <w:proofErr w:type="gramStart"/>
      <w:r w:rsidRPr="00C73E7E">
        <w:t xml:space="preserve">Development of Simple Temperature Heating Station of D8 X-ray </w:t>
      </w:r>
      <w:proofErr w:type="spellStart"/>
      <w:r w:rsidRPr="00C73E7E">
        <w:t>Diffractometer</w:t>
      </w:r>
      <w:proofErr w:type="spellEnd"/>
      <w:r w:rsidRPr="00C73E7E">
        <w:t>.</w:t>
      </w:r>
      <w:proofErr w:type="gramEnd"/>
      <w:r w:rsidRPr="00C73E7E">
        <w:t xml:space="preserve"> </w:t>
      </w:r>
      <w:proofErr w:type="gramStart"/>
      <w:r w:rsidRPr="00C73E7E">
        <w:rPr>
          <w:i/>
          <w:iCs/>
        </w:rPr>
        <w:t>Analysis and Testing Technology and Instruments</w:t>
      </w:r>
      <w:r w:rsidRPr="00C73E7E">
        <w:t>.</w:t>
      </w:r>
      <w:proofErr w:type="gramEnd"/>
      <w:r w:rsidRPr="00C73E7E">
        <w:t xml:space="preserve"> 2013, vol. 19(2), 065-070</w:t>
      </w:r>
    </w:p>
    <w:sectPr w:rsidR="004176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876"/>
    <w:rsid w:val="00074876"/>
    <w:rsid w:val="001F6536"/>
    <w:rsid w:val="00417633"/>
    <w:rsid w:val="005B6688"/>
    <w:rsid w:val="00735FDF"/>
    <w:rsid w:val="009A3862"/>
    <w:rsid w:val="00A0024B"/>
    <w:rsid w:val="00A260C0"/>
    <w:rsid w:val="00B3388B"/>
    <w:rsid w:val="00C73E7E"/>
    <w:rsid w:val="00F3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7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9</cp:revision>
  <dcterms:created xsi:type="dcterms:W3CDTF">2014-11-05T07:28:00Z</dcterms:created>
  <dcterms:modified xsi:type="dcterms:W3CDTF">2014-11-05T08:02:00Z</dcterms:modified>
</cp:coreProperties>
</file>